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9" w:rsidRPr="009A21C7" w:rsidRDefault="00BE6A49" w:rsidP="00BE6A49">
      <w:pPr>
        <w:pStyle w:val="NormalWeb"/>
        <w:spacing w:before="0" w:beforeAutospacing="0" w:after="0" w:afterAutospacing="0"/>
        <w:rPr>
          <w:color w:val="000000" w:themeColor="text1"/>
          <w:sz w:val="16"/>
          <w:szCs w:val="16"/>
          <w:shd w:val="clear" w:color="auto" w:fill="FFFFFF"/>
          <w:lang w:val="hu-HU"/>
        </w:rPr>
      </w:pPr>
      <w:r w:rsidRPr="009A21C7">
        <w:rPr>
          <w:color w:val="000000" w:themeColor="text1"/>
          <w:sz w:val="16"/>
          <w:szCs w:val="16"/>
          <w:shd w:val="clear" w:color="auto" w:fill="FFFFFF"/>
          <w:lang w:val="hu-HU"/>
        </w:rPr>
        <w:t>Az egér segítségével a képernyőn az egérkurzort szabadon mozgathatjuk. Szövegkurzort úgy tudjuk a kívánt helyre pozícionálni, hogy az egérkurzorral odaállunk, és egyet kattintunk. Ilyenkor már az egérrel fé</w:t>
      </w:r>
      <w:bookmarkStart w:id="0" w:name="_GoBack"/>
      <w:bookmarkEnd w:id="0"/>
      <w:r w:rsidRPr="009A21C7">
        <w:rPr>
          <w:color w:val="000000" w:themeColor="text1"/>
          <w:sz w:val="16"/>
          <w:szCs w:val="16"/>
          <w:shd w:val="clear" w:color="auto" w:fill="FFFFFF"/>
          <w:lang w:val="hu-HU"/>
        </w:rPr>
        <w:t>lre is lökhetjük az egérkurzort, hogy ne zavarjon a munkában.</w:t>
      </w:r>
    </w:p>
    <w:p w:rsidR="00AB58B7" w:rsidRPr="009A21C7" w:rsidRDefault="009A21C7">
      <w:pPr>
        <w:rPr>
          <w:lang w:val="hu-HU"/>
        </w:rPr>
      </w:pPr>
    </w:p>
    <w:sectPr w:rsidR="00AB58B7" w:rsidRPr="009A21C7" w:rsidSect="00097EA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9"/>
    <w:rsid w:val="00097EAC"/>
    <w:rsid w:val="009A21C7"/>
    <w:rsid w:val="009E4715"/>
    <w:rsid w:val="009F5B55"/>
    <w:rsid w:val="00A312F0"/>
    <w:rsid w:val="00B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F012-E8FC-49AE-90CA-D9A1467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2020-12-08T13:04:00Z</dcterms:created>
  <dcterms:modified xsi:type="dcterms:W3CDTF">2020-12-08T13:05:00Z</dcterms:modified>
</cp:coreProperties>
</file>